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bidi/>
        <w:spacing w:before="0" w:after="160"/>
        <w:jc w:val="center"/>
      </w:pPr>
      <w:r>
        <w:rPr>
          <w:rFonts w:ascii="Arial" w:hAnsi="Arial" w:cs="Arial"/>
          <w:b/>
          <w:bCs/>
          <w:sz w:val="32"/>
          <w:szCs w:val="32"/>
          <w:rtl/>
        </w:rPr>
        <w:t xml:space="preserve">عرض سعر</w:t>
      </w:r>
    </w:p>
    <w:tbl>
      <w:tblPr>
        <w:bidiVisual/>
        <w:tblW w:w="9638" w:type="dxa"/>
        <w:tblLayout w:type="fixed"/>
        <w:tblCellMar>
          <w:left w:w="100" w:type="dxa"/>
          <w:right w:w="100" w:type="dxa"/>
        </w:tblCellMar>
      </w:tblPr>
      <w:tblGrid>
        <w:gridCol w:w="3214"/>
        <w:gridCol w:w="3212"/>
        <w:gridCol w:w="3212"/>
      </w:tblGrid>
      <w:tr>
        <w:tc>
          <w:tcPr>
            <w:tcW w:w="3214" w:type="dxa"/>
          </w:tcPr>
          <w:p>
            <w:pPr>
              <w:pBdr>
                <w:bottom w:val="single" w:sz="4" w:space="1" w:color="999999"/>
                <w:between w:val="single" w:sz="4" w:space="1" w:color="999999"/>
              </w:pBdr>
              <w:bidi/>
              <w:spacing w:before="120" w:after="80"/>
            </w:pPr>
            <w:r>
              <w:rPr>
                <w:rFonts w:ascii="Arial" w:hAnsi="Arial" w:cs="Arial"/>
                <w:sz w:val="20"/>
                <w:szCs w:val="20"/>
                <w:rtl/>
              </w:rPr>
              <w:t xml:space="preserve">رقم العرض</w:t>
            </w:r>
          </w:p>
        </w:tc>
        <w:tc>
          <w:tcPr>
            <w:tcW w:w="3212" w:type="dxa"/>
          </w:tcPr>
          <w:p>
            <w:pPr>
              <w:pBdr>
                <w:bottom w:val="single" w:sz="4" w:space="1" w:color="999999"/>
                <w:between w:val="single" w:sz="4" w:space="1" w:color="999999"/>
              </w:pBdr>
              <w:bidi/>
              <w:spacing w:before="120" w:after="80"/>
            </w:pPr>
            <w:r>
              <w:rPr>
                <w:rFonts w:ascii="Arial" w:hAnsi="Arial" w:cs="Arial"/>
                <w:sz w:val="20"/>
                <w:szCs w:val="20"/>
                <w:rtl/>
              </w:rPr>
              <w:t xml:space="preserve">التاريخ</w:t>
            </w:r>
          </w:p>
        </w:tc>
        <w:tc>
          <w:tcPr>
            <w:tcW w:w="3212" w:type="dxa"/>
          </w:tcPr>
          <w:p>
            <w:pPr>
              <w:pBdr>
                <w:bottom w:val="single" w:sz="4" w:space="1" w:color="999999"/>
                <w:between w:val="single" w:sz="4" w:space="1" w:color="999999"/>
              </w:pBdr>
              <w:bidi/>
              <w:spacing w:before="120" w:after="80"/>
            </w:pPr>
            <w:r>
              <w:rPr>
                <w:rFonts w:ascii="Arial" w:hAnsi="Arial" w:cs="Arial"/>
                <w:sz w:val="20"/>
                <w:szCs w:val="20"/>
                <w:rtl/>
              </w:rPr>
              <w:t xml:space="preserve">صالح حتى</w:t>
            </w:r>
          </w:p>
        </w:tc>
      </w:tr>
    </w:tbl>
    <w:p>
      <w:pPr>
        <w:bidi/>
        <w:spacing w:before="0" w:after="0"/>
      </w:pPr>
    </w:p>
    <w:tbl>
      <w:tblPr>
        <w:bidiVisual/>
        <w:tblW w:w="9638" w:type="dxa"/>
        <w:tblLayout w:type="fixed"/>
        <w:tblCellMar>
          <w:left w:w="100" w:type="dxa"/>
          <w:right w:w="100" w:type="dxa"/>
        </w:tblCellMar>
      </w:tblPr>
      <w:tblGrid>
        <w:gridCol w:w="4819"/>
        <w:gridCol w:w="4819"/>
      </w:tblGrid>
      <w:tr>
        <w:tc>
          <w:tcPr>
            <w:tcW w:w="4819" w:type="dxa"/>
          </w:tcPr>
          <w:p>
            <w:pPr>
              <w:bidi/>
              <w:spacing w:before="160" w:after="80"/>
            </w:pPr>
            <w:r>
              <w:rPr>
                <w:rFonts w:ascii="Arial" w:hAnsi="Arial" w:cs="Arial"/>
                <w:b/>
                <w:bCs/>
                <w:sz w:val="20"/>
                <w:szCs w:val="20"/>
                <w:rtl/>
              </w:rPr>
              <w:t xml:space="preserve">مقدّم الخدمة</w:t>
            </w:r>
          </w:p>
          <w:p>
            <w:pPr>
              <w:pBdr>
                <w:bottom w:val="single" w:sz="4" w:space="1" w:color="999999"/>
                <w:between w:val="single" w:sz="4" w:space="1" w:color="999999"/>
              </w:pBdr>
              <w:bidi/>
              <w:spacing w:before="120" w:after="80"/>
            </w:pPr>
            <w:r>
              <w:rPr>
                <w:rFonts w:ascii="Arial" w:hAnsi="Arial" w:cs="Arial"/>
                <w:sz w:val="20"/>
                <w:szCs w:val="20"/>
                <w:rtl/>
              </w:rPr>
              <w:t xml:space="preserve">الاسم</w:t>
            </w:r>
          </w:p>
          <w:p>
            <w:pPr>
              <w:pBdr>
                <w:bottom w:val="single" w:sz="4" w:space="1" w:color="999999"/>
                <w:between w:val="single" w:sz="4" w:space="1" w:color="999999"/>
              </w:pBdr>
              <w:bidi/>
              <w:spacing w:before="120" w:after="80"/>
            </w:pPr>
            <w:r>
              <w:rPr>
                <w:rFonts w:ascii="Arial" w:hAnsi="Arial" w:cs="Arial"/>
                <w:sz w:val="20"/>
                <w:szCs w:val="20"/>
                <w:rtl/>
              </w:rPr>
              <w:t xml:space="preserve">الهاتف</w:t>
            </w:r>
          </w:p>
        </w:tc>
        <w:tc>
          <w:tcPr>
            <w:tcW w:w="4819" w:type="dxa"/>
          </w:tcPr>
          <w:p>
            <w:pPr>
              <w:bidi/>
              <w:spacing w:before="160" w:after="80"/>
            </w:pPr>
            <w:r>
              <w:rPr>
                <w:rFonts w:ascii="Arial" w:hAnsi="Arial" w:cs="Arial"/>
                <w:b/>
                <w:bCs/>
                <w:sz w:val="20"/>
                <w:szCs w:val="20"/>
                <w:rtl/>
              </w:rPr>
              <w:t xml:space="preserve">العميل</w:t>
            </w:r>
          </w:p>
          <w:p>
            <w:pPr>
              <w:pBdr>
                <w:bottom w:val="single" w:sz="4" w:space="1" w:color="999999"/>
                <w:between w:val="single" w:sz="4" w:space="1" w:color="999999"/>
              </w:pBdr>
              <w:bidi/>
              <w:spacing w:before="120" w:after="80"/>
            </w:pPr>
            <w:r>
              <w:rPr>
                <w:rFonts w:ascii="Arial" w:hAnsi="Arial" w:cs="Arial"/>
                <w:sz w:val="20"/>
                <w:szCs w:val="20"/>
                <w:rtl/>
              </w:rPr>
              <w:t xml:space="preserve">الاسم</w:t>
            </w:r>
          </w:p>
          <w:p>
            <w:pPr>
              <w:pBdr>
                <w:bottom w:val="single" w:sz="4" w:space="1" w:color="999999"/>
                <w:between w:val="single" w:sz="4" w:space="1" w:color="999999"/>
              </w:pBdr>
              <w:bidi/>
              <w:spacing w:before="120" w:after="80"/>
            </w:pPr>
            <w:r>
              <w:rPr>
                <w:rFonts w:ascii="Arial" w:hAnsi="Arial" w:cs="Arial"/>
                <w:sz w:val="20"/>
                <w:szCs w:val="20"/>
                <w:rtl/>
              </w:rPr>
              <w:t xml:space="preserve">الهاتف</w:t>
            </w:r>
          </w:p>
        </w:tc>
      </w:tr>
    </w:tbl>
    <w:p>
      <w:pPr>
        <w:bidi/>
        <w:spacing w:before="0" w:after="0"/>
      </w:pPr>
    </w:p>
    <w:tbl>
      <w:tblPr>
        <w:bidiVisual/>
        <w:tblW w:w="9638" w:type="dxa"/>
        <w:tblLayout w:type="fixed"/>
        <w:tblCellMar>
          <w:left w:w="100" w:type="dxa"/>
          <w:right w:w="100" w:type="dxa"/>
        </w:tblCellMar>
      </w:tblPr>
      <w:tblGrid>
        <w:gridCol w:w="4819"/>
        <w:gridCol w:w="4819"/>
      </w:tblGrid>
      <w:tr>
        <w:tc>
          <w:tcPr>
            <w:tcW w:w="4819" w:type="dxa"/>
          </w:tcPr>
          <w:p>
            <w:pPr>
              <w:pBdr>
                <w:bottom w:val="single" w:sz="4" w:space="1" w:color="999999"/>
                <w:between w:val="single" w:sz="4" w:space="1" w:color="999999"/>
              </w:pBdr>
              <w:bidi/>
              <w:spacing w:before="120" w:after="80"/>
            </w:pPr>
            <w:r>
              <w:rPr>
                <w:rFonts w:ascii="Arial" w:hAnsi="Arial" w:cs="Arial"/>
                <w:sz w:val="20"/>
                <w:szCs w:val="20"/>
                <w:rtl/>
              </w:rPr>
              <w:t xml:space="preserve">موعد التسليم</w:t>
            </w:r>
          </w:p>
        </w:tc>
        <w:tc>
          <w:tcPr>
            <w:tcW w:w="4819" w:type="dxa"/>
          </w:tcPr>
          <w:p>
            <w:pPr>
              <w:pBdr>
                <w:bottom w:val="single" w:sz="4" w:space="1" w:color="999999"/>
                <w:between w:val="single" w:sz="4" w:space="1" w:color="999999"/>
              </w:pBdr>
              <w:bidi/>
              <w:spacing w:before="120" w:after="80"/>
            </w:pPr>
            <w:r>
              <w:rPr>
                <w:rFonts w:ascii="Arial" w:hAnsi="Arial" w:cs="Arial"/>
                <w:sz w:val="20"/>
                <w:szCs w:val="20"/>
                <w:rtl/>
              </w:rPr>
              <w:t xml:space="preserve">صيغ الملفات المطلوبة</w:t>
            </w:r>
          </w:p>
        </w:tc>
      </w:tr>
    </w:tbl>
    <w:p>
      <w:pPr>
        <w:bidi/>
        <w:spacing w:before="0" w:after="120"/>
      </w:pPr>
    </w:p>
    <w:tbl>
      <w:tblPr>
        <w:bidiVisual/>
        <w:tblW w:w="9638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CellMar>
          <w:left w:w="100" w:type="dxa"/>
          <w:right w:w="100" w:type="dxa"/>
        </w:tblCellMar>
      </w:tblPr>
      <w:tblGrid>
        <w:gridCol w:w="4238"/>
        <w:gridCol w:w="1300"/>
        <w:gridCol w:w="1100"/>
        <w:gridCol w:w="1500"/>
        <w:gridCol w:w="1500"/>
      </w:tblGrid>
      <w:tr>
        <w:tc>
          <w:tcPr>
            <w:tcW w:w="4238" w:type="dxa"/>
            <w:shd w:val="clear" w:color="auto" w:fill="F2F2F2"/>
          </w:tcPr>
          <w:p>
            <w:pPr>
              <w:bidi/>
              <w:spacing w:before="40" w:after="40"/>
            </w:pPr>
            <w:r>
              <w:rPr>
                <w:rFonts w:ascii="Arial" w:hAnsi="Arial" w:cs="Arial"/>
                <w:b/>
                <w:bCs/>
                <w:sz w:val="20"/>
                <w:szCs w:val="20"/>
                <w:rtl/>
              </w:rPr>
              <w:t xml:space="preserve">البند</w:t>
            </w:r>
          </w:p>
        </w:tc>
        <w:tc>
          <w:tcPr>
            <w:tcW w:w="1300" w:type="dxa"/>
            <w:shd w:val="clear" w:color="auto" w:fill="F2F2F2"/>
          </w:tcPr>
          <w:p>
            <w:pPr>
              <w:bidi/>
              <w:spacing w:before="40" w:after="40"/>
            </w:pPr>
            <w:r>
              <w:rPr>
                <w:rFonts w:ascii="Arial" w:hAnsi="Arial" w:cs="Arial"/>
                <w:b/>
                <w:bCs/>
                <w:sz w:val="20"/>
                <w:szCs w:val="20"/>
                <w:rtl/>
              </w:rPr>
              <w:t xml:space="preserve">الوحدة</w:t>
            </w:r>
          </w:p>
        </w:tc>
        <w:tc>
          <w:tcPr>
            <w:tcW w:w="1100" w:type="dxa"/>
            <w:shd w:val="clear" w:color="auto" w:fill="F2F2F2"/>
          </w:tcPr>
          <w:p>
            <w:pPr>
              <w:bidi/>
              <w:spacing w:before="40" w:after="40"/>
            </w:pPr>
            <w:r>
              <w:rPr>
                <w:rFonts w:ascii="Arial" w:hAnsi="Arial" w:cs="Arial"/>
                <w:b/>
                <w:bCs/>
                <w:sz w:val="20"/>
                <w:szCs w:val="20"/>
                <w:rtl/>
              </w:rPr>
              <w:t xml:space="preserve">الكمية</w:t>
            </w:r>
          </w:p>
        </w:tc>
        <w:tc>
          <w:tcPr>
            <w:tcW w:w="1500" w:type="dxa"/>
            <w:shd w:val="clear" w:color="auto" w:fill="F2F2F2"/>
          </w:tcPr>
          <w:p>
            <w:pPr>
              <w:bidi/>
              <w:spacing w:before="40" w:after="40"/>
            </w:pPr>
            <w:r>
              <w:rPr>
                <w:rFonts w:ascii="Arial" w:hAnsi="Arial" w:cs="Arial"/>
                <w:b/>
                <w:bCs/>
                <w:sz w:val="20"/>
                <w:szCs w:val="20"/>
                <w:rtl/>
              </w:rPr>
              <w:t xml:space="preserve">سعر الوحدة</w:t>
            </w:r>
          </w:p>
        </w:tc>
        <w:tc>
          <w:tcPr>
            <w:tcW w:w="1500" w:type="dxa"/>
            <w:shd w:val="clear" w:color="auto" w:fill="F2F2F2"/>
          </w:tcPr>
          <w:p>
            <w:pPr>
              <w:bidi/>
              <w:spacing w:before="40" w:after="40"/>
            </w:pPr>
            <w:r>
              <w:rPr>
                <w:rFonts w:ascii="Arial" w:hAnsi="Arial" w:cs="Arial"/>
                <w:b/>
                <w:bCs/>
                <w:sz w:val="20"/>
                <w:szCs w:val="20"/>
                <w:rtl/>
              </w:rPr>
              <w:t xml:space="preserve">الإجمالي</w:t>
            </w:r>
          </w:p>
        </w:tc>
      </w:tr>
      <w:tr>
        <w:trPr>
          <w:trHeight w:val="400"/>
        </w:trPr>
        <w:tc>
          <w:tcPr>
            <w:tcW w:w="4238" w:type="dxa"/>
          </w:tcPr>
          <w:p>
            <w:pPr>
              <w:bidi/>
              <w:spacing w:before="40" w:after="40"/>
            </w:pPr>
            <w:r>
              <w:rPr>
                <w:rFonts w:ascii="Arial" w:hAnsi="Arial" w:cs="Arial"/>
                <w:sz w:val="20"/>
                <w:szCs w:val="20"/>
                <w:rtl/>
              </w:rPr>
              <w:t xml:space="preserve">تصميم شعار</w:t>
            </w:r>
          </w:p>
        </w:tc>
        <w:tc>
          <w:tcPr>
            <w:tcW w:w="1300" w:type="dxa"/>
          </w:tcPr>
          <w:p>
            <w:pPr>
              <w:bidi/>
              <w:spacing w:before="40" w:after="40"/>
            </w:pPr>
            <w:r>
              <w:rPr>
                <w:rFonts w:ascii="Arial" w:hAnsi="Arial" w:cs="Arial"/>
                <w:sz w:val="20"/>
                <w:szCs w:val="20"/>
                <w:rtl/>
              </w:rPr>
              <w:t xml:space="preserve">شعار</w:t>
            </w:r>
          </w:p>
        </w:tc>
        <w:tc>
          <w:tcPr>
            <w:tcW w:w="1100" w:type="dxa"/>
          </w:tcPr>
          <w:p>
            <w:pPr>
              <w:bidi/>
              <w:spacing w:before="0" w:after="0"/>
            </w:pPr>
          </w:p>
        </w:tc>
        <w:tc>
          <w:tcPr>
            <w:tcW w:w="1500" w:type="dxa"/>
          </w:tcPr>
          <w:p>
            <w:pPr>
              <w:bidi/>
              <w:spacing w:before="0" w:after="0"/>
            </w:pPr>
          </w:p>
        </w:tc>
        <w:tc>
          <w:tcPr>
            <w:tcW w:w="1500" w:type="dxa"/>
          </w:tcPr>
          <w:p>
            <w:pPr>
              <w:bidi/>
              <w:spacing w:before="0" w:after="0"/>
            </w:pPr>
          </w:p>
        </w:tc>
      </w:tr>
      <w:tr>
        <w:trPr>
          <w:trHeight w:val="400"/>
        </w:trPr>
        <w:tc>
          <w:tcPr>
            <w:tcW w:w="4238" w:type="dxa"/>
          </w:tcPr>
          <w:p>
            <w:pPr>
              <w:bidi/>
              <w:spacing w:before="40" w:after="40"/>
            </w:pPr>
            <w:r>
              <w:rPr>
                <w:rFonts w:ascii="Arial" w:hAnsi="Arial" w:cs="Arial"/>
                <w:sz w:val="20"/>
                <w:szCs w:val="20"/>
                <w:rtl/>
              </w:rPr>
              <w:t xml:space="preserve">هوية بصرية</w:t>
            </w:r>
          </w:p>
        </w:tc>
        <w:tc>
          <w:tcPr>
            <w:tcW w:w="1300" w:type="dxa"/>
          </w:tcPr>
          <w:p>
            <w:pPr>
              <w:bidi/>
              <w:spacing w:before="40" w:after="40"/>
            </w:pPr>
            <w:r>
              <w:rPr>
                <w:rFonts w:ascii="Arial" w:hAnsi="Arial" w:cs="Arial"/>
                <w:sz w:val="20"/>
                <w:szCs w:val="20"/>
                <w:rtl/>
              </w:rPr>
              <w:t xml:space="preserve">هوية</w:t>
            </w:r>
          </w:p>
        </w:tc>
        <w:tc>
          <w:tcPr>
            <w:tcW w:w="1100" w:type="dxa"/>
          </w:tcPr>
          <w:p>
            <w:pPr>
              <w:bidi/>
              <w:spacing w:before="0" w:after="0"/>
            </w:pPr>
          </w:p>
        </w:tc>
        <w:tc>
          <w:tcPr>
            <w:tcW w:w="1500" w:type="dxa"/>
          </w:tcPr>
          <w:p>
            <w:pPr>
              <w:bidi/>
              <w:spacing w:before="0" w:after="0"/>
            </w:pPr>
          </w:p>
        </w:tc>
        <w:tc>
          <w:tcPr>
            <w:tcW w:w="1500" w:type="dxa"/>
          </w:tcPr>
          <w:p>
            <w:pPr>
              <w:bidi/>
              <w:spacing w:before="0" w:after="0"/>
            </w:pPr>
          </w:p>
        </w:tc>
      </w:tr>
      <w:tr>
        <w:trPr>
          <w:trHeight w:val="400"/>
        </w:trPr>
        <w:tc>
          <w:tcPr>
            <w:tcW w:w="4238" w:type="dxa"/>
          </w:tcPr>
          <w:p>
            <w:pPr>
              <w:bidi/>
              <w:spacing w:before="40" w:after="40"/>
            </w:pPr>
            <w:r>
              <w:rPr>
                <w:rFonts w:ascii="Arial" w:hAnsi="Arial" w:cs="Arial"/>
                <w:sz w:val="20"/>
                <w:szCs w:val="20"/>
                <w:rtl/>
              </w:rPr>
              <w:t xml:space="preserve">تصميم منشور لوسائل التواصل</w:t>
            </w:r>
          </w:p>
        </w:tc>
        <w:tc>
          <w:tcPr>
            <w:tcW w:w="1300" w:type="dxa"/>
          </w:tcPr>
          <w:p>
            <w:pPr>
              <w:bidi/>
              <w:spacing w:before="40" w:after="40"/>
            </w:pPr>
            <w:r>
              <w:rPr>
                <w:rFonts w:ascii="Arial" w:hAnsi="Arial" w:cs="Arial"/>
                <w:sz w:val="20"/>
                <w:szCs w:val="20"/>
                <w:rtl/>
              </w:rPr>
              <w:t xml:space="preserve">منشور</w:t>
            </w:r>
          </w:p>
        </w:tc>
        <w:tc>
          <w:tcPr>
            <w:tcW w:w="1100" w:type="dxa"/>
          </w:tcPr>
          <w:p>
            <w:pPr>
              <w:bidi/>
              <w:spacing w:before="0" w:after="0"/>
            </w:pPr>
          </w:p>
        </w:tc>
        <w:tc>
          <w:tcPr>
            <w:tcW w:w="1500" w:type="dxa"/>
          </w:tcPr>
          <w:p>
            <w:pPr>
              <w:bidi/>
              <w:spacing w:before="0" w:after="0"/>
            </w:pPr>
          </w:p>
        </w:tc>
        <w:tc>
          <w:tcPr>
            <w:tcW w:w="1500" w:type="dxa"/>
          </w:tcPr>
          <w:p>
            <w:pPr>
              <w:bidi/>
              <w:spacing w:before="0" w:after="0"/>
            </w:pPr>
          </w:p>
        </w:tc>
      </w:tr>
      <w:tr>
        <w:trPr>
          <w:trHeight w:val="400"/>
        </w:trPr>
        <w:tc>
          <w:tcPr>
            <w:tcW w:w="4238" w:type="dxa"/>
          </w:tcPr>
          <w:p>
            <w:pPr>
              <w:bidi/>
              <w:spacing w:before="40" w:after="40"/>
            </w:pPr>
            <w:r>
              <w:rPr>
                <w:rFonts w:ascii="Arial" w:hAnsi="Arial" w:cs="Arial"/>
                <w:sz w:val="20"/>
                <w:szCs w:val="20"/>
                <w:rtl/>
              </w:rPr>
              <w:t xml:space="preserve">تصميم مطبوعة</w:t>
            </w:r>
          </w:p>
        </w:tc>
        <w:tc>
          <w:tcPr>
            <w:tcW w:w="1300" w:type="dxa"/>
          </w:tcPr>
          <w:p>
            <w:pPr>
              <w:bidi/>
              <w:spacing w:before="40" w:after="40"/>
            </w:pPr>
            <w:r>
              <w:rPr>
                <w:rFonts w:ascii="Arial" w:hAnsi="Arial" w:cs="Arial"/>
                <w:sz w:val="20"/>
                <w:szCs w:val="20"/>
                <w:rtl/>
              </w:rPr>
              <w:t xml:space="preserve">تصميم</w:t>
            </w:r>
          </w:p>
        </w:tc>
        <w:tc>
          <w:tcPr>
            <w:tcW w:w="1100" w:type="dxa"/>
          </w:tcPr>
          <w:p>
            <w:pPr>
              <w:bidi/>
              <w:spacing w:before="0" w:after="0"/>
            </w:pPr>
          </w:p>
        </w:tc>
        <w:tc>
          <w:tcPr>
            <w:tcW w:w="1500" w:type="dxa"/>
          </w:tcPr>
          <w:p>
            <w:pPr>
              <w:bidi/>
              <w:spacing w:before="0" w:after="0"/>
            </w:pPr>
          </w:p>
        </w:tc>
        <w:tc>
          <w:tcPr>
            <w:tcW w:w="1500" w:type="dxa"/>
          </w:tcPr>
          <w:p>
            <w:pPr>
              <w:bidi/>
              <w:spacing w:before="0" w:after="0"/>
            </w:pPr>
          </w:p>
        </w:tc>
      </w:tr>
      <w:tr>
        <w:trPr>
          <w:trHeight w:val="400"/>
        </w:trPr>
        <w:tc>
          <w:tcPr>
            <w:tcW w:w="4238" w:type="dxa"/>
          </w:tcPr>
          <w:p>
            <w:pPr>
              <w:bidi/>
              <w:spacing w:before="40" w:after="40"/>
            </w:pPr>
            <w:r>
              <w:rPr>
                <w:rFonts w:ascii="Arial" w:hAnsi="Arial" w:cs="Arial"/>
                <w:sz w:val="20"/>
                <w:szCs w:val="20"/>
                <w:rtl/>
              </w:rPr>
              <w:t xml:space="preserve">تصميم قائمة طعام</w:t>
            </w:r>
          </w:p>
        </w:tc>
        <w:tc>
          <w:tcPr>
            <w:tcW w:w="1300" w:type="dxa"/>
          </w:tcPr>
          <w:p>
            <w:pPr>
              <w:bidi/>
              <w:spacing w:before="40" w:after="40"/>
            </w:pPr>
            <w:r>
              <w:rPr>
                <w:rFonts w:ascii="Arial" w:hAnsi="Arial" w:cs="Arial"/>
                <w:sz w:val="20"/>
                <w:szCs w:val="20"/>
                <w:rtl/>
              </w:rPr>
              <w:t xml:space="preserve">صفحة</w:t>
            </w:r>
          </w:p>
        </w:tc>
        <w:tc>
          <w:tcPr>
            <w:tcW w:w="1100" w:type="dxa"/>
          </w:tcPr>
          <w:p>
            <w:pPr>
              <w:bidi/>
              <w:spacing w:before="0" w:after="0"/>
            </w:pPr>
          </w:p>
        </w:tc>
        <w:tc>
          <w:tcPr>
            <w:tcW w:w="1500" w:type="dxa"/>
          </w:tcPr>
          <w:p>
            <w:pPr>
              <w:bidi/>
              <w:spacing w:before="0" w:after="0"/>
            </w:pPr>
          </w:p>
        </w:tc>
        <w:tc>
          <w:tcPr>
            <w:tcW w:w="1500" w:type="dxa"/>
          </w:tcPr>
          <w:p>
            <w:pPr>
              <w:bidi/>
              <w:spacing w:before="0" w:after="0"/>
            </w:pPr>
          </w:p>
        </w:tc>
      </w:tr>
      <w:tr>
        <w:trPr>
          <w:trHeight w:val="400"/>
        </w:trPr>
        <w:tc>
          <w:tcPr>
            <w:tcW w:w="4238" w:type="dxa"/>
          </w:tcPr>
          <w:p>
            <w:pPr>
              <w:bidi/>
              <w:spacing w:before="0" w:after="0"/>
            </w:pPr>
          </w:p>
        </w:tc>
        <w:tc>
          <w:tcPr>
            <w:tcW w:w="1300" w:type="dxa"/>
          </w:tcPr>
          <w:p>
            <w:pPr>
              <w:bidi/>
              <w:spacing w:before="0" w:after="0"/>
            </w:pPr>
          </w:p>
        </w:tc>
        <w:tc>
          <w:tcPr>
            <w:tcW w:w="1100" w:type="dxa"/>
          </w:tcPr>
          <w:p>
            <w:pPr>
              <w:bidi/>
              <w:spacing w:before="0" w:after="0"/>
            </w:pPr>
          </w:p>
        </w:tc>
        <w:tc>
          <w:tcPr>
            <w:tcW w:w="1500" w:type="dxa"/>
          </w:tcPr>
          <w:p>
            <w:pPr>
              <w:bidi/>
              <w:spacing w:before="0" w:after="0"/>
            </w:pPr>
          </w:p>
        </w:tc>
        <w:tc>
          <w:tcPr>
            <w:tcW w:w="1500" w:type="dxa"/>
          </w:tcPr>
          <w:p>
            <w:pPr>
              <w:bidi/>
              <w:spacing w:before="0" w:after="0"/>
            </w:pPr>
          </w:p>
        </w:tc>
      </w:tr>
      <w:tr>
        <w:trPr>
          <w:trHeight w:val="400"/>
        </w:trPr>
        <w:tc>
          <w:tcPr>
            <w:tcW w:w="4238" w:type="dxa"/>
          </w:tcPr>
          <w:p>
            <w:pPr>
              <w:bidi/>
              <w:spacing w:before="0" w:after="0"/>
            </w:pPr>
          </w:p>
        </w:tc>
        <w:tc>
          <w:tcPr>
            <w:tcW w:w="1300" w:type="dxa"/>
          </w:tcPr>
          <w:p>
            <w:pPr>
              <w:bidi/>
              <w:spacing w:before="0" w:after="0"/>
            </w:pPr>
          </w:p>
        </w:tc>
        <w:tc>
          <w:tcPr>
            <w:tcW w:w="1100" w:type="dxa"/>
          </w:tcPr>
          <w:p>
            <w:pPr>
              <w:bidi/>
              <w:spacing w:before="0" w:after="0"/>
            </w:pPr>
          </w:p>
        </w:tc>
        <w:tc>
          <w:tcPr>
            <w:tcW w:w="1500" w:type="dxa"/>
          </w:tcPr>
          <w:p>
            <w:pPr>
              <w:bidi/>
              <w:spacing w:before="0" w:after="0"/>
            </w:pPr>
          </w:p>
        </w:tc>
        <w:tc>
          <w:tcPr>
            <w:tcW w:w="1500" w:type="dxa"/>
          </w:tcPr>
          <w:p>
            <w:pPr>
              <w:bidi/>
              <w:spacing w:before="0" w:after="0"/>
            </w:pPr>
          </w:p>
        </w:tc>
      </w:tr>
      <w:tr>
        <w:trPr>
          <w:trHeight w:val="400"/>
        </w:trPr>
        <w:tc>
          <w:tcPr>
            <w:tcW w:w="8138" w:type="dxa"/>
            <w:gridSpan w:val="4"/>
          </w:tcPr>
          <w:p>
            <w:pPr>
              <w:bidi/>
              <w:spacing w:before="40" w:after="40"/>
            </w:pPr>
            <w:r>
              <w:rPr>
                <w:rFonts w:ascii="Arial" w:hAnsi="Arial" w:cs="Arial"/>
                <w:b/>
                <w:bCs/>
                <w:sz w:val="20"/>
                <w:szCs w:val="20"/>
                <w:rtl/>
              </w:rPr>
              <w:t xml:space="preserve">إجمالي العرض</w:t>
            </w:r>
          </w:p>
        </w:tc>
        <w:tc>
          <w:tcPr>
            <w:tcW w:w="1500" w:type="dxa"/>
          </w:tcPr>
          <w:p>
            <w:pPr>
              <w:bidi/>
              <w:spacing w:before="0" w:after="0"/>
            </w:pPr>
          </w:p>
        </w:tc>
      </w:tr>
    </w:tbl>
    <w:p>
      <w:pPr>
        <w:bidi/>
        <w:spacing w:before="0" w:after="0"/>
      </w:pPr>
    </w:p>
    <w:tbl>
      <w:tblPr>
        <w:bidiVisual/>
        <w:tblW w:w="9638" w:type="dxa"/>
        <w:tblLayout w:type="fixed"/>
        <w:tblCellMar>
          <w:left w:w="100" w:type="dxa"/>
          <w:right w:w="100" w:type="dxa"/>
        </w:tblCellMar>
      </w:tblPr>
      <w:tblGrid>
        <w:gridCol w:w="4819"/>
        <w:gridCol w:w="4819"/>
      </w:tblGrid>
      <w:tr>
        <w:tc>
          <w:tcPr>
            <w:tcW w:w="4819" w:type="dxa"/>
          </w:tcPr>
          <w:p>
            <w:pPr>
              <w:bidi/>
              <w:spacing w:before="160" w:after="80"/>
            </w:pPr>
            <w:r>
              <w:rPr>
                <w:rFonts w:ascii="Arial" w:hAnsi="Arial" w:cs="Arial"/>
                <w:b/>
                <w:bCs/>
                <w:sz w:val="20"/>
                <w:szCs w:val="20"/>
                <w:rtl/>
              </w:rPr>
              <w:t xml:space="preserve">الدفعات</w:t>
            </w:r>
          </w:p>
          <w:p>
            <w:pPr>
              <w:pBdr>
                <w:bottom w:val="single" w:sz="4" w:space="1" w:color="999999"/>
                <w:between w:val="single" w:sz="4" w:space="1" w:color="999999"/>
              </w:pBdr>
              <w:bidi/>
              <w:spacing w:before="120" w:after="80"/>
            </w:pPr>
            <w:r>
              <w:rPr>
                <w:rFonts w:ascii="Arial" w:hAnsi="Arial" w:cs="Arial"/>
                <w:sz w:val="20"/>
                <w:szCs w:val="20"/>
                <w:rtl/>
              </w:rPr>
              <w:t xml:space="preserve">عربون عند البدء </w:t>
            </w:r>
            <w:r>
              <w:rPr>
                <w:rFonts w:ascii="Arial" w:hAnsi="Arial" w:cs="Arial"/>
                <w:sz w:val="20"/>
                <w:szCs w:val="20"/>
              </w:rPr>
              <w:t xml:space="preserve">50%</w:t>
            </w:r>
          </w:p>
          <w:p>
            <w:pPr>
              <w:pBdr>
                <w:bottom w:val="single" w:sz="4" w:space="1" w:color="999999"/>
                <w:between w:val="single" w:sz="4" w:space="1" w:color="999999"/>
              </w:pBdr>
              <w:bidi/>
              <w:spacing w:before="120" w:after="80"/>
            </w:pPr>
            <w:r>
              <w:rPr>
                <w:rFonts w:ascii="Arial" w:hAnsi="Arial" w:cs="Arial"/>
                <w:sz w:val="20"/>
                <w:szCs w:val="20"/>
                <w:rtl/>
              </w:rPr>
              <w:t xml:space="preserve">الباقي عند تسليم الملفات النهائية </w:t>
            </w:r>
            <w:r>
              <w:rPr>
                <w:rFonts w:ascii="Arial" w:hAnsi="Arial" w:cs="Arial"/>
                <w:sz w:val="20"/>
                <w:szCs w:val="20"/>
              </w:rPr>
              <w:t xml:space="preserve">50%</w:t>
            </w:r>
          </w:p>
        </w:tc>
        <w:tc>
          <w:tcPr>
            <w:tcW w:w="4819" w:type="dxa"/>
          </w:tcPr>
          <w:p>
            <w:pPr>
              <w:bidi/>
              <w:spacing w:before="160" w:after="80"/>
            </w:pPr>
            <w:r>
              <w:rPr>
                <w:rFonts w:ascii="Arial" w:hAnsi="Arial" w:cs="Arial"/>
                <w:b/>
                <w:bCs/>
                <w:sz w:val="20"/>
                <w:szCs w:val="20"/>
                <w:rtl/>
              </w:rPr>
              <w:t xml:space="preserve">نطاق العمل</w:t>
            </w:r>
          </w:p>
          <w:p>
            <w:pPr>
              <w:pBdr>
                <w:bottom w:val="single" w:sz="4" w:space="1" w:color="999999"/>
                <w:between w:val="single" w:sz="4" w:space="1" w:color="999999"/>
              </w:pBdr>
              <w:bidi/>
              <w:spacing w:before="120" w:after="80"/>
            </w:pPr>
            <w:r>
              <w:rPr>
                <w:rFonts w:ascii="Arial" w:hAnsi="Arial" w:cs="Arial"/>
                <w:sz w:val="20"/>
                <w:szCs w:val="20"/>
                <w:rtl/>
              </w:rPr>
              <w:t xml:space="preserve">ما يُسلَّم</w:t>
            </w:r>
          </w:p>
          <w:p>
            <w:pPr>
              <w:bidi/>
              <w:spacing w:before="80" w:after="80"/>
            </w:pPr>
            <w:r>
              <w:rPr>
                <w:rFonts w:ascii="Arial" w:hAnsi="Arial" w:cs="Arial"/>
                <w:b/>
                <w:bCs/>
                <w:sz w:val="20"/>
                <w:szCs w:val="20"/>
                <w:rtl/>
              </w:rPr>
              <w:t xml:space="preserve">التعديلات: </w:t>
            </w:r>
            <w:r>
              <w:rPr>
                <w:rFonts w:ascii="Arial" w:hAnsi="Arial" w:cs="Arial"/>
                <w:sz w:val="20"/>
                <w:szCs w:val="20"/>
                <w:rtl/>
              </w:rPr>
              <w:t xml:space="preserve">جولتا تعديل على التصميم المختار، والتعديلات الإضافية بسعر مستقل.</w:t>
            </w:r>
          </w:p>
          <w:p>
            <w:pPr>
              <w:bidi/>
              <w:spacing w:before="80" w:after="80"/>
            </w:pPr>
            <w:r>
              <w:rPr>
                <w:rFonts w:ascii="Arial" w:hAnsi="Arial" w:cs="Arial"/>
                <w:b/>
                <w:bCs/>
                <w:sz w:val="20"/>
                <w:szCs w:val="20"/>
                <w:rtl/>
              </w:rPr>
              <w:t xml:space="preserve">حقوق الملكية: </w:t>
            </w:r>
            <w:r>
              <w:rPr>
                <w:rFonts w:ascii="Arial" w:hAnsi="Arial" w:cs="Arial"/>
                <w:sz w:val="20"/>
                <w:szCs w:val="20"/>
                <w:rtl/>
              </w:rPr>
              <w:t xml:space="preserve">تنتقل حقوق استخدام التصميم النهائي إلى العميل بعد سداد كامل المبلغ.</w:t>
            </w:r>
          </w:p>
          <w:p>
            <w:pPr>
              <w:pBdr>
                <w:bottom w:val="single" w:sz="4" w:space="1" w:color="999999"/>
                <w:between w:val="single" w:sz="4" w:space="1" w:color="999999"/>
              </w:pBdr>
              <w:bidi/>
              <w:spacing w:before="120" w:after="80"/>
            </w:pPr>
            <w:r>
              <w:rPr>
                <w:rFonts w:ascii="Arial" w:hAnsi="Arial" w:cs="Arial"/>
                <w:sz w:val="20"/>
                <w:szCs w:val="20"/>
                <w:rtl/>
              </w:rPr>
              <w:t xml:space="preserve">مدة التنفيذ</w:t>
            </w:r>
          </w:p>
        </w:tc>
      </w:tr>
    </w:tbl>
    <w:p>
      <w:pPr>
        <w:bidi/>
        <w:spacing w:before="200" w:after="80"/>
      </w:pPr>
      <w:r>
        <w:rPr>
          <w:rFonts w:ascii="Arial" w:hAnsi="Arial" w:cs="Arial"/>
          <w:b/>
          <w:bCs/>
          <w:sz w:val="20"/>
          <w:szCs w:val="20"/>
          <w:rtl/>
        </w:rPr>
        <w:t xml:space="preserve">الشروط: </w:t>
      </w:r>
      <w:r>
        <w:rPr>
          <w:rFonts w:ascii="Arial" w:hAnsi="Arial" w:cs="Arial"/>
          <w:sz w:val="20"/>
          <w:szCs w:val="20"/>
          <w:rtl/>
        </w:rPr>
        <w:t xml:space="preserve">هذا العرض صالح حتى التاريخ المذكور فيه. يبدأ العمل بعد استلام العربون، وتُسلَّم الملفات المفتوحة بعد سداد كامل المبلغ.</w:t>
      </w:r>
    </w:p>
    <w:p>
      <w:pPr>
        <w:bidi/>
        <w:spacing w:before="0" w:after="0"/>
      </w:pPr>
    </w:p>
    <w:tbl>
      <w:tblPr>
        <w:bidiVisual/>
        <w:tblW w:w="9638" w:type="dxa"/>
        <w:tblLayout w:type="fixed"/>
        <w:tblCellMar>
          <w:left w:w="100" w:type="dxa"/>
          <w:right w:w="100" w:type="dxa"/>
        </w:tblCellMar>
      </w:tblPr>
      <w:tblGrid>
        <w:gridCol w:w="4819"/>
        <w:gridCol w:w="4819"/>
      </w:tblGrid>
      <w:tr>
        <w:tc>
          <w:tcPr>
            <w:tcW w:w="4819" w:type="dxa"/>
          </w:tcPr>
          <w:p>
            <w:pPr>
              <w:pBdr>
                <w:bottom w:val="single" w:sz="4" w:space="1" w:color="999999"/>
                <w:between w:val="single" w:sz="4" w:space="1" w:color="999999"/>
              </w:pBdr>
              <w:bidi/>
              <w:spacing w:before="500" w:after="80"/>
            </w:pPr>
            <w:r>
              <w:rPr>
                <w:rFonts w:ascii="Arial" w:hAnsi="Arial" w:cs="Arial"/>
                <w:sz w:val="20"/>
                <w:szCs w:val="20"/>
                <w:rtl/>
              </w:rPr>
              <w:t xml:space="preserve">توقيع مقدّم الخدمة</w:t>
            </w:r>
          </w:p>
        </w:tc>
        <w:tc>
          <w:tcPr>
            <w:tcW w:w="4819" w:type="dxa"/>
          </w:tcPr>
          <w:p>
            <w:pPr>
              <w:pBdr>
                <w:bottom w:val="single" w:sz="4" w:space="1" w:color="999999"/>
                <w:between w:val="single" w:sz="4" w:space="1" w:color="999999"/>
              </w:pBdr>
              <w:bidi/>
              <w:spacing w:before="500" w:after="80"/>
            </w:pPr>
            <w:r>
              <w:rPr>
                <w:rFonts w:ascii="Arial" w:hAnsi="Arial" w:cs="Arial"/>
                <w:sz w:val="20"/>
                <w:szCs w:val="20"/>
                <w:rtl/>
              </w:rPr>
              <w:t xml:space="preserve">موافقة العميل وتوقيعه</w:t>
            </w:r>
          </w:p>
        </w:tc>
      </w:tr>
    </w:tbl>
    <w:p>
      <w:pPr>
        <w:bidi/>
        <w:spacing w:before="240" w:after="80"/>
      </w:pPr>
      <w:r>
        <w:rPr>
          <w:rFonts w:ascii="Arial" w:hAnsi="Arial" w:cs="Arial"/>
          <w:color w:val="666666"/>
          <w:sz w:val="16"/>
          <w:szCs w:val="16"/>
          <w:rtl/>
        </w:rPr>
        <w:t xml:space="preserve">نموذج من «نعم»: </w:t>
      </w:r>
      <w:r>
        <w:rPr>
          <w:rFonts w:ascii="Arial" w:hAnsi="Arial" w:cs="Arial"/>
          <w:color w:val="666666"/>
          <w:sz w:val="16"/>
          <w:szCs w:val="16"/>
        </w:rPr>
        <w:t xml:space="preserve">naamapp.com</w:t>
      </w:r>
    </w:p>
    <w:sectPr>
      <w:pgSz w:w="11906" w:h="16838"/>
      <w:pgMar w:top="1134" w:right="1134" w:bottom="1134" w:left="1134" w:header="708" w:footer="708" w:gutter="0"/>
      <w:bidi/>
    </w:sectPr>
  </w:body>
</w:document>
</file>

<file path=docProps/core.xml><?xml version="1.0" encoding="utf-8"?>
<cp:coreProperties xmlns:cp="http://schemas.openxmlformats.org/package/2006/metadata/core-properties" xmlns:dc="http://purl.org/dc/elements/1.1/">
  <dc:title>نموذج عرض سعر للتصميم الجرافيكي</dc:title>
  <dc:creator>naamapp.com</dc:creator>
  <dc:language>ar</dc:language>
</cp:coreProperties>
</file>